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0CC" w:rsidRDefault="00C550CC" w:rsidP="00C550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550CC" w:rsidRPr="00C550CC" w:rsidRDefault="00C550CC" w:rsidP="00C550CC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</w:t>
      </w:r>
      <w:r w:rsidRPr="00C40CD7">
        <w:rPr>
          <w:rFonts w:ascii="Times New Roman" w:hAnsi="Times New Roman"/>
          <w:bCs/>
          <w:sz w:val="24"/>
          <w:szCs w:val="24"/>
        </w:rPr>
        <w:t xml:space="preserve">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</w:t>
      </w:r>
      <w:r>
        <w:rPr>
          <w:rFonts w:ascii="Times New Roman" w:hAnsi="Times New Roman"/>
          <w:bCs/>
          <w:sz w:val="24"/>
          <w:szCs w:val="24"/>
        </w:rPr>
        <w:t>ного общего образования МКОУ ТС</w:t>
      </w:r>
      <w:r w:rsidRPr="00C34226">
        <w:rPr>
          <w:rFonts w:ascii="Times New Roman" w:hAnsi="Times New Roman"/>
          <w:bCs/>
          <w:sz w:val="24"/>
          <w:szCs w:val="24"/>
        </w:rPr>
        <w:t>Ш-И ЭМР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Примерной  основной образовательной программы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Н.И.Роговцева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1CA5">
        <w:rPr>
          <w:rFonts w:ascii="Times New Roman" w:hAnsi="Times New Roman" w:cs="Times New Roman"/>
          <w:sz w:val="24"/>
          <w:szCs w:val="24"/>
        </w:rPr>
        <w:t>приобретение личного опыта как основы познания;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>-</w:t>
      </w:r>
      <w:r w:rsidRPr="00EA7AE3">
        <w:rPr>
          <w:rFonts w:ascii="Times New Roman" w:hAnsi="Times New Roman" w:cs="Times New Roman"/>
          <w:sz w:val="24"/>
          <w:szCs w:val="24"/>
        </w:rPr>
        <w:t>приобретение первоначального опыта практической преобразовательной деятельности на основе овладения технологическими знаниями и технико-технологическими умениями и проектной деятельностью;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A7AE3">
        <w:rPr>
          <w:rFonts w:ascii="Times New Roman" w:hAnsi="Times New Roman" w:cs="Times New Roman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EA7AE3">
        <w:rPr>
          <w:rFonts w:ascii="Times New Roman" w:hAnsi="Times New Roman" w:cs="Times New Roman"/>
          <w:b/>
          <w:sz w:val="24"/>
          <w:szCs w:val="24"/>
        </w:rPr>
        <w:t>адач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EA7AE3"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духовно-нравственное развитие учащихся, освоение нравственно-эстетического и социально-исторического опыта человечества, отражённого в материальной культуре;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идентичности гражданина России в поликультурном многонациональном обществе на основе знакомства с ремёслами других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позициям других;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целостной картины мира, материальной и духовной культуры как продукта творческой предметно-преобразующей деятельности человека; осмысление духовно-психологического содержания предметного мира и его единства с миром природы;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картины материальной и духовной культуры как продукта творческой предметно-преобразующей, художественно-конструктивной деятельности человека;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мотивации успеха и достижений, творческой самореализации, интереса к предметно-преобразующей, художественно-конструктивной деятельности;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знаково-символического и пространственного мышления, творческого и репродуктивного воображения, творческого мышления;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формирование внутреннего плана деятельности на основе поэтапной отработки предметно-преобразовательных действий, включающих </w:t>
      </w:r>
      <w:proofErr w:type="spellStart"/>
      <w:r w:rsidRPr="00EA7AE3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EA7AE3">
        <w:rPr>
          <w:rFonts w:ascii="Times New Roman" w:hAnsi="Times New Roman" w:cs="Times New Roman"/>
          <w:sz w:val="24"/>
          <w:szCs w:val="24"/>
        </w:rPr>
        <w:t>, планирование (умение составлять план и применять его для решения учебной задачи), прогнозирование (предсказывание будущего результата при различных условиях выполнения действия), контроль, коррекцию, оценку;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овладение первоначальными умениями передачи, поиска, преобразования, хранения информации, использование компьютера, поиска (проверки) необходимой </w:t>
      </w:r>
      <w:r w:rsidRPr="00872141">
        <w:rPr>
          <w:rFonts w:ascii="Times New Roman" w:hAnsi="Times New Roman" w:cs="Times New Roman"/>
          <w:sz w:val="24"/>
          <w:szCs w:val="24"/>
        </w:rPr>
        <w:t>информации в словарях и библиотеке.</w:t>
      </w:r>
    </w:p>
    <w:p w:rsidR="00C550CC" w:rsidRDefault="00C550CC" w:rsidP="00C550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lastRenderedPageBreak/>
        <w:t xml:space="preserve">В каждой теме </w:t>
      </w:r>
      <w:r w:rsidRPr="00171CA5">
        <w:rPr>
          <w:rFonts w:ascii="Times New Roman" w:hAnsi="Times New Roman" w:cs="Times New Roman"/>
          <w:b/>
          <w:sz w:val="24"/>
          <w:szCs w:val="24"/>
        </w:rPr>
        <w:t>реализован  принцип</w:t>
      </w:r>
      <w:r w:rsidRPr="00171CA5">
        <w:rPr>
          <w:rFonts w:ascii="Times New Roman" w:hAnsi="Times New Roman" w:cs="Times New Roman"/>
          <w:sz w:val="24"/>
          <w:szCs w:val="24"/>
        </w:rPr>
        <w:t>: от деятельности под контролем учителя – к самостоятельному изготовлению определённой «продукции», реализации конкретного проекта.</w:t>
      </w:r>
    </w:p>
    <w:p w:rsidR="00C550CC" w:rsidRDefault="00C550CC" w:rsidP="00C550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C550CC" w:rsidRDefault="00C550CC" w:rsidP="00C550CC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3 класс: учебник.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- М.: Просвещение, 2012</w:t>
      </w:r>
    </w:p>
    <w:p w:rsidR="00C550CC" w:rsidRDefault="00C550CC" w:rsidP="00C550CC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Технология. 3 класс: рабочая тетрадь: /Н.И. </w:t>
      </w:r>
      <w:proofErr w:type="spellStart"/>
      <w:r>
        <w:rPr>
          <w:rFonts w:ascii="Times New Roman" w:hAnsi="Times New Roman"/>
          <w:sz w:val="24"/>
          <w:szCs w:val="24"/>
        </w:rPr>
        <w:t>Роговцева</w:t>
      </w:r>
      <w:proofErr w:type="spellEnd"/>
      <w:r>
        <w:rPr>
          <w:rFonts w:ascii="Times New Roman" w:hAnsi="Times New Roman"/>
          <w:sz w:val="24"/>
          <w:szCs w:val="24"/>
        </w:rPr>
        <w:t xml:space="preserve">, Н.В. Богданова, И.П. </w:t>
      </w:r>
      <w:proofErr w:type="spellStart"/>
      <w:r>
        <w:rPr>
          <w:rFonts w:ascii="Times New Roman" w:hAnsi="Times New Roman"/>
          <w:sz w:val="24"/>
          <w:szCs w:val="24"/>
        </w:rPr>
        <w:t>Фрейтаг</w:t>
      </w:r>
      <w:proofErr w:type="spellEnd"/>
      <w:r>
        <w:rPr>
          <w:rFonts w:ascii="Times New Roman" w:hAnsi="Times New Roman"/>
          <w:sz w:val="24"/>
          <w:szCs w:val="24"/>
        </w:rPr>
        <w:t xml:space="preserve">  пособие для уч-ся.- М.: Просвещение, 2012</w:t>
      </w:r>
    </w:p>
    <w:p w:rsidR="00C550CC" w:rsidRPr="00171CA5" w:rsidRDefault="00C550CC" w:rsidP="00C550C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Место курса «Технология» в учебном плане.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На изучение технологии в 4 классе отводится 1ч в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неделю</w:t>
      </w:r>
      <w:proofErr w:type="gramStart"/>
      <w:r w:rsidRPr="00171CA5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171CA5">
        <w:rPr>
          <w:rFonts w:ascii="Times New Roman" w:hAnsi="Times New Roman" w:cs="Times New Roman"/>
          <w:sz w:val="24"/>
          <w:szCs w:val="24"/>
        </w:rPr>
        <w:t>урс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рассчитан на 34ч в год (34 учебные недели).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</w:t>
      </w:r>
      <w:r>
        <w:rPr>
          <w:rFonts w:ascii="Times New Roman" w:hAnsi="Times New Roman" w:cs="Times New Roman"/>
          <w:sz w:val="24"/>
          <w:szCs w:val="24"/>
        </w:rPr>
        <w:t>ство часов в первой четверти – 8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</w:t>
      </w:r>
      <w:r>
        <w:rPr>
          <w:rFonts w:ascii="Times New Roman" w:hAnsi="Times New Roman" w:cs="Times New Roman"/>
          <w:sz w:val="24"/>
          <w:szCs w:val="24"/>
        </w:rPr>
        <w:t>тво часов во второй четверти – 8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Количест</w:t>
      </w:r>
      <w:r w:rsidR="007E11BF">
        <w:rPr>
          <w:rFonts w:ascii="Times New Roman" w:hAnsi="Times New Roman" w:cs="Times New Roman"/>
          <w:sz w:val="24"/>
          <w:szCs w:val="24"/>
        </w:rPr>
        <w:t>во часов в третьей четверти – 9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Количеств</w:t>
      </w:r>
      <w:r w:rsidR="007E11BF">
        <w:rPr>
          <w:rFonts w:ascii="Times New Roman" w:hAnsi="Times New Roman" w:cs="Times New Roman"/>
          <w:sz w:val="24"/>
          <w:szCs w:val="24"/>
        </w:rPr>
        <w:t>о часов в четвёртой четверти – 9</w:t>
      </w:r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pStyle w:val="a3"/>
        <w:spacing w:after="0" w:line="240" w:lineRule="auto"/>
        <w:ind w:left="1080"/>
        <w:jc w:val="center"/>
        <w:rPr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</w:t>
      </w:r>
      <w:r w:rsidRPr="00171CA5">
        <w:rPr>
          <w:b/>
          <w:sz w:val="24"/>
          <w:szCs w:val="24"/>
        </w:rPr>
        <w:t>едмета.</w:t>
      </w:r>
    </w:p>
    <w:p w:rsidR="00C550CC" w:rsidRPr="00AC3E49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В 4 классе продолжится формирование </w:t>
      </w:r>
      <w:r w:rsidRPr="00171CA5">
        <w:rPr>
          <w:rFonts w:ascii="Times New Roman" w:hAnsi="Times New Roman" w:cs="Times New Roman"/>
          <w:b/>
          <w:sz w:val="24"/>
          <w:szCs w:val="24"/>
        </w:rPr>
        <w:t xml:space="preserve">личностных </w:t>
      </w:r>
      <w:r w:rsidRPr="00171CA5">
        <w:rPr>
          <w:rFonts w:ascii="Times New Roman" w:hAnsi="Times New Roman" w:cs="Times New Roman"/>
          <w:sz w:val="24"/>
          <w:szCs w:val="24"/>
        </w:rPr>
        <w:t xml:space="preserve">результатов </w:t>
      </w:r>
      <w:r w:rsidRPr="00AC3E49">
        <w:rPr>
          <w:rFonts w:ascii="Times New Roman" w:hAnsi="Times New Roman" w:cs="Times New Roman"/>
          <w:sz w:val="24"/>
          <w:szCs w:val="24"/>
        </w:rPr>
        <w:t>обучения:</w:t>
      </w:r>
    </w:p>
    <w:p w:rsidR="00C550CC" w:rsidRPr="00171CA5" w:rsidRDefault="00C550CC" w:rsidP="00C550CC">
      <w:pPr>
        <w:pStyle w:val="a3"/>
        <w:spacing w:after="0" w:line="240" w:lineRule="auto"/>
        <w:ind w:left="1896"/>
        <w:jc w:val="both"/>
        <w:rPr>
          <w:rFonts w:ascii="Times New Roman" w:hAnsi="Times New Roman" w:cs="Times New Roman"/>
          <w:sz w:val="24"/>
          <w:szCs w:val="24"/>
        </w:rPr>
      </w:pPr>
      <w:r w:rsidRPr="00B7772A">
        <w:rPr>
          <w:rFonts w:ascii="Times New Roman" w:hAnsi="Times New Roman" w:cs="Times New Roman"/>
          <w:sz w:val="24"/>
          <w:szCs w:val="24"/>
        </w:rPr>
        <w:t xml:space="preserve">- </w:t>
      </w:r>
      <w:r w:rsidRPr="00171CA5">
        <w:rPr>
          <w:rFonts w:ascii="Times New Roman" w:hAnsi="Times New Roman" w:cs="Times New Roman"/>
          <w:sz w:val="24"/>
          <w:szCs w:val="24"/>
        </w:rPr>
        <w:t>воспитание патриотизма, чувства гордости за свою Родину, российский народ и историю России;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целостного социально ориентированного взгляда на мир в его органичном единстве и разнообразии природы, народов, культур и религий;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уважительного отношения к иному мнению, к истории и культуре других народов;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 и чувств;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ситуациях, умений не создавать конфликтов и находить выходы из спорных ситуаций;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 xml:space="preserve"> - формирование установки на безопасный и здоровый образ жизни.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proofErr w:type="spellStart"/>
      <w:r w:rsidRPr="00EA7AE3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EA7AE3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овладение способностью принимать и реализовывать цели и задачи учебной деятельности;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умения планировать, контролировать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lastRenderedPageBreak/>
        <w:t>- использование знаково-символических сре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освоение учащимися универсальных способов деятельности, применяемых как в рамках образовательного процесса, так и в реальных жизненных ситуациях;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текстов, осознанно строить речевое высказывание;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собственное мнение, излагать и аргументировать свою точку зрения и оценку событий;</w:t>
      </w:r>
    </w:p>
    <w:p w:rsidR="00C550CC" w:rsidRPr="00EA7AE3" w:rsidRDefault="00C550CC" w:rsidP="00C550CC">
      <w:pPr>
        <w:pStyle w:val="a3"/>
        <w:spacing w:after="0" w:line="240" w:lineRule="auto"/>
        <w:ind w:left="1080" w:firstLine="336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>Предметными</w:t>
      </w:r>
      <w:r w:rsidRPr="00EA7AE3">
        <w:rPr>
          <w:rFonts w:ascii="Times New Roman" w:hAnsi="Times New Roman" w:cs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C550CC" w:rsidRPr="00EA7AE3" w:rsidRDefault="00C550CC" w:rsidP="00C550CC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A7AE3">
        <w:rPr>
          <w:rFonts w:ascii="Times New Roman" w:hAnsi="Times New Roman" w:cs="Times New Roman"/>
          <w:sz w:val="24"/>
          <w:szCs w:val="24"/>
        </w:rPr>
        <w:t>доступные по возрасту начальные сведения о технике, технологиях и технологической стороне труда, об основах культуры труда;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C550CC" w:rsidRPr="00EA7AE3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материальной культуре как о продукте предметн</w:t>
      </w:r>
      <w:proofErr w:type="gramStart"/>
      <w:r w:rsidRPr="00EA7AE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EA7AE3">
        <w:rPr>
          <w:rFonts w:ascii="Times New Roman" w:hAnsi="Times New Roman" w:cs="Times New Roman"/>
          <w:sz w:val="24"/>
          <w:szCs w:val="24"/>
        </w:rPr>
        <w:t xml:space="preserve"> преобразующей деятельности человека;</w:t>
      </w:r>
    </w:p>
    <w:p w:rsidR="00C550CC" w:rsidRPr="00EA7AE3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AE3">
        <w:rPr>
          <w:rFonts w:ascii="Times New Roman" w:hAnsi="Times New Roman" w:cs="Times New Roman"/>
          <w:sz w:val="24"/>
          <w:szCs w:val="24"/>
        </w:rPr>
        <w:t>- элементарный опыт творческой и проектной деятельности.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50CC" w:rsidRPr="005F6407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6407">
        <w:rPr>
          <w:rFonts w:ascii="Times New Roman" w:hAnsi="Times New Roman" w:cs="Times New Roman"/>
          <w:b/>
          <w:sz w:val="24"/>
          <w:szCs w:val="24"/>
        </w:rPr>
        <w:t>Содержание программы (34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 xml:space="preserve"> Как работать с учебником (1 ч) Примечание: учебник есть только у учителя.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Знакомство с учебником и рабочей тетрадью, условными обозначениями, критериями оценки изделия по разным основаниям.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земля (21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из бумаги и картона модели вагона.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модели буровой вышки из металлического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малахитовой шкатулки из пластилина.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Конструирование КамАЗа и кузова автомобиля из металлического и пластмассового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медали из фольги.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вазы из пластилина.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Работа с тканью.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Создание модели детской обуви из бумаги.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Работа с древесиной.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Приготовление пирожного «картошка» и шоколадного печенья.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lastRenderedPageBreak/>
        <w:t>Сборка простой электрической цепи.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Выращивание рассады в домашних условиях, уход за рассадой.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вода (3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Знакомство со способом фильтрации воды и способом экономного расходования воды.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лестницы с использованием способов крепления морскими узлами.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Освоение одинарного плоского узла, двойного плоского узла.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воздух (3 ч)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модели самолёта из металлического конструктора.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модели самолёта из бумаги и картона.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воздушного змея из бумаги и картона.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Человек и информация (6 ч)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Создание титульного листа в текстовом редакторе </w:t>
      </w:r>
      <w:proofErr w:type="spellStart"/>
      <w:r w:rsidRPr="00171CA5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Создание таблицы в текстовом редакторе </w:t>
      </w:r>
      <w:proofErr w:type="spellStart"/>
      <w:r w:rsidRPr="00171CA5">
        <w:rPr>
          <w:rFonts w:ascii="Times New Roman" w:hAnsi="Times New Roman" w:cs="Times New Roman"/>
          <w:sz w:val="24"/>
          <w:szCs w:val="24"/>
          <w:lang w:val="en-US"/>
        </w:rPr>
        <w:t>MicrosoftWord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>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Практическая работа на компьютере.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Изготовление переплёта дневника и оформление по собственному эскизу.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Презентация своих работ.</w:t>
      </w:r>
    </w:p>
    <w:p w:rsidR="00C550CC" w:rsidRPr="00C550CC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50CC" w:rsidRPr="003A554A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1515"/>
        <w:gridCol w:w="10064"/>
        <w:gridCol w:w="2487"/>
      </w:tblGrid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вода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0CC" w:rsidRPr="00171CA5" w:rsidTr="00C550CC">
        <w:tc>
          <w:tcPr>
            <w:tcW w:w="1515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Итого:</w:t>
            </w:r>
          </w:p>
        </w:tc>
        <w:tc>
          <w:tcPr>
            <w:tcW w:w="248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71CA5">
        <w:rPr>
          <w:rFonts w:ascii="Times New Roman" w:hAnsi="Times New Roman" w:cs="Times New Roman"/>
          <w:i/>
          <w:sz w:val="24"/>
          <w:szCs w:val="24"/>
        </w:rPr>
        <w:t xml:space="preserve">Общекультурные и </w:t>
      </w:r>
      <w:proofErr w:type="spellStart"/>
      <w:r w:rsidRPr="00171CA5">
        <w:rPr>
          <w:rFonts w:ascii="Times New Roman" w:hAnsi="Times New Roman" w:cs="Times New Roman"/>
          <w:i/>
          <w:sz w:val="24"/>
          <w:szCs w:val="24"/>
        </w:rPr>
        <w:t>общетрудовые</w:t>
      </w:r>
      <w:proofErr w:type="spellEnd"/>
      <w:r w:rsidRPr="00171CA5">
        <w:rPr>
          <w:rFonts w:ascii="Times New Roman" w:hAnsi="Times New Roman" w:cs="Times New Roman"/>
          <w:i/>
          <w:sz w:val="24"/>
          <w:szCs w:val="24"/>
        </w:rPr>
        <w:t xml:space="preserve"> компетенции. Основы культуры труда</w:t>
      </w:r>
    </w:p>
    <w:tbl>
      <w:tblPr>
        <w:tblStyle w:val="a4"/>
        <w:tblW w:w="16018" w:type="dxa"/>
        <w:tblInd w:w="-601" w:type="dxa"/>
        <w:tblLook w:val="04A0"/>
      </w:tblPr>
      <w:tblGrid>
        <w:gridCol w:w="8534"/>
        <w:gridCol w:w="7484"/>
      </w:tblGrid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называть наиболее распространённые в своём регионе традиционные народные промыслы и ремёсла, современные профессии и описывать их особенности;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общие правила создания предметов рукотворного мира и руководствоваться ими в своей продуктивной деятельности;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организовывать своё рабочее место в зависимости от вида работы, выполнять доступные действия по самообслуживанию и доступные виды домашнего труда.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уважительно относиться к труду людей;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культурно-историческую ценность традиций, отражённых в предметном мире, и уважать их;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понимать особенности проектной деятельности, осуществлять под руководством учителя элементарную проектную деятельность в малых группах;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демонстрировать готовый продукт.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Технология ручной обработки материалов. Элементы графической грамоты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-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экономно расходовать используемые материалы;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применять приёмы безопасной работы ручными инструментами;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выполнять символические действия моделирования и преобразования модели и работать с простейшей технической документацией.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Конструирование и моделирование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анализировать устройство изделия;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решать простейшие задачи конструктивного характера по изменению вида и способа соединения деталей;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Ученик получит возможность научиться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соотносить объёмные конструкции с изображением их развёрток;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создавать мысленный образ конструкции, воплощать этот образ в материале.</w:t>
            </w:r>
          </w:p>
        </w:tc>
      </w:tr>
      <w:tr w:rsidR="00C550CC" w:rsidRPr="00171CA5" w:rsidTr="00C550CC">
        <w:tc>
          <w:tcPr>
            <w:tcW w:w="16018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Практика работы на компьютере</w:t>
            </w:r>
          </w:p>
        </w:tc>
      </w:tr>
      <w:tr w:rsidR="00C550CC" w:rsidRPr="00171CA5" w:rsidTr="00C550CC">
        <w:tc>
          <w:tcPr>
            <w:tcW w:w="853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научится: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- создавать небольшие тексты, использовать рисунки из ресурса компьютера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Ученик получит возможность научиться: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пользоваться доступными приёмами работы с готовой текстовой, визуальной, звуковой информацией в сети Интернет;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- познакомиться с доступными способами её получения, хранения, переработки.</w:t>
            </w:r>
          </w:p>
        </w:tc>
      </w:tr>
    </w:tbl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C550CC" w:rsidRPr="00D7239F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Первая четверть – 8</w:t>
      </w:r>
      <w:r w:rsidRPr="00D7239F">
        <w:rPr>
          <w:rFonts w:ascii="Times New Roman" w:hAnsi="Times New Roman" w:cs="Times New Roman"/>
          <w:b/>
          <w:sz w:val="24"/>
          <w:szCs w:val="24"/>
        </w:rPr>
        <w:t>ч</w:t>
      </w:r>
    </w:p>
    <w:tbl>
      <w:tblPr>
        <w:tblStyle w:val="a4"/>
        <w:tblW w:w="15735" w:type="dxa"/>
        <w:tblInd w:w="-459" w:type="dxa"/>
        <w:tblLayout w:type="fixed"/>
        <w:tblLook w:val="04A0"/>
      </w:tblPr>
      <w:tblGrid>
        <w:gridCol w:w="817"/>
        <w:gridCol w:w="902"/>
        <w:gridCol w:w="3877"/>
        <w:gridCol w:w="3428"/>
        <w:gridCol w:w="4726"/>
        <w:gridCol w:w="992"/>
        <w:gridCol w:w="993"/>
      </w:tblGrid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54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5" w:type="dxa"/>
            <w:gridSpan w:val="2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(освоение предметных знаний)</w:t>
            </w: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99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Как работать с учебником – 1ч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Здравствуй, дорогой друг!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Что будем делать на уроке? Зачем нужна технологическая карта?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Словарная работа: технологический процесс, приёмы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технология, материалы, инструменты, технологический процесс, приёмы работы.</w:t>
            </w: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осмысливает и объясняет новые понятия; создаёт и использует карту маршрута путешествия.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работать в сотрудничестве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 коллективом, задаёт вопросы, слушает учителя и воспринимает ответы товарищей.</w:t>
            </w:r>
          </w:p>
        </w:tc>
        <w:tc>
          <w:tcPr>
            <w:tcW w:w="99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– 21ч</w:t>
            </w: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«Ходовая часть тележки».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машиностроение,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оформляетсвою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«Кузов вагона».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машиностроение, 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Вагоностроительный завод.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«Пассажирский вагон»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развития железных дорог в России, конструкция вагонов и их виды.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Основы черчения. Анализ конструкции вагона. Выполнение разметки деталей при помощи линейки и циркуля. Создание разных видов вагонов, используя разные геометрические тела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(конус, цилиндр, параллелепипед).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машинист, инженер.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машиностроение, локомотив, цистерна, рефрижератор, ходовая часть, кузов вагона, рама кузова.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понимает смысл инструкции учителя и принимает учебную задачу.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 умозаключения.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оформляет свою мысль в устной форме, умеет слушать и понимает высказывания собеседников, задаёт вопросы с целью уточнения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Полезные ископаемые.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«Буровая вышка»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(из железных деталей конструктора)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Информация о полезных ископаемых, способах их добычи и транспортировки.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Подвижные и неподвижные виды соединения деталей в изделии.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геолог, буровик.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полезные ископаемые, месторождение, нефтепровод, тяга.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Р.: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формулирует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орректирует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ходу её выполнения; определяет критерии оценивания, даёт самооценку.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овладевает способностью принимать и реализовывать цели и задачи учебной деятельности, приёмами поиска средств её осуществления.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 участие в коллективных работах, работает в группе, умеет договариваться с партнёрами. 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«Малахитовая шкатулка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» (технология лепки из пластилина слоями)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Технология лепки слоями для имитации рисунка малахита. Способ создания изделий при помощи техники «русская мозаика».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мастер по камню.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поделочные камни, имитация, мозаика, русская мозаика.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организует своё рабочее место, корректирует работу по ходу её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извлекает  информацию, представленную в разных формах, преобразовывает её.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«КамАЗ», «</w:t>
            </w:r>
            <w:proofErr w:type="spell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Кузовгрузовика</w:t>
            </w:r>
            <w:proofErr w:type="spell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(железный и пластмассовый конструктор)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Развитие автомобилестроения в России. Назначение и конструкция автомобиля «КамАЗ». Анализ конструкции реального объекта.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инженер, сборщик конструкций.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автомобильный завод, конвейер, операция.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определяет цель задания, планирует алгоритм его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«КамАЗ», «</w:t>
            </w:r>
            <w:proofErr w:type="spell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Кузовгрузовика</w:t>
            </w:r>
            <w:proofErr w:type="spell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(железный и пластмассовый конструктор)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Развитие автомобилестроения в России. Назначение и конструкция автомобиля «КамАЗ». Анализ конструкции реального объекта.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инженер, сборщик конструкций.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автомобильный завод, конвейер, операция.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определяет цель задания, планирует алгоритм его выполнения.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работает в  группе, договаривается с партнёрами и приходит к общему решению, следит за действиями других участников совместной деятельности.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7E11BF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1B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четверть-8ч</w:t>
            </w:r>
          </w:p>
        </w:tc>
      </w:tr>
      <w:tr w:rsidR="00C550CC" w:rsidRPr="00171CA5" w:rsidTr="00C550CC">
        <w:trPr>
          <w:trHeight w:val="1411"/>
        </w:trPr>
        <w:tc>
          <w:tcPr>
            <w:tcW w:w="817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7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Монетный двор.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«Стороны медали»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Медаль»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калькой и  фольгой).</w:t>
            </w:r>
          </w:p>
        </w:tc>
        <w:tc>
          <w:tcPr>
            <w:tcW w:w="34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олимпийских медалей. Техника тиснения на фольге. Выполнение эскиза сторон медали на фольгу с помощью кальки.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чеканщик, банкир.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знак отличия, рельефный рисунок (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контррельефный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), аверс,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реверс, гурт, штамповка, литьё, тиснение.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6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собеседника и ведёт диалог, строит понятные речевые высказывания, принимает участие в коллективных работах.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35" w:type="dxa"/>
        <w:tblInd w:w="-459" w:type="dxa"/>
        <w:tblLook w:val="04A0"/>
      </w:tblPr>
      <w:tblGrid>
        <w:gridCol w:w="851"/>
        <w:gridCol w:w="850"/>
        <w:gridCol w:w="3828"/>
        <w:gridCol w:w="3543"/>
        <w:gridCol w:w="4678"/>
        <w:gridCol w:w="992"/>
        <w:gridCol w:w="993"/>
      </w:tblGrid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Монетный двор.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«Стороны медали»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Медаль».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калькой и  фольгой)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олимпийских медалей. Техника тиснения на фольге. Выполнение эскиза сторон медали на фольгу с помощью кальки.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чеканщик, банкир.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знак отличия, рельефный рисунок (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контррельефный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), аверс, реверс, гурт, штамповка, литьё, тиснение.</w:t>
            </w:r>
            <w:proofErr w:type="gramEnd"/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собеседника и ведёт диалог, строит понятные речевые высказывания, принимает участие в коллективных работах.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Фаянсовый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«Основа для вазы»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,«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Ваза» (пластилин)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создания изделий из фаянса. Профессии людей.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Эмблема производителя.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Эскиз декора вазы.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Изготовление вазы из пластилина.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скульптор,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операция, фаянс, эмблема, обжиг, глазурь, декор.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проговаривает этапы работы, следует  согласно составленному плану, внося изменения в свои действия в случае отклонения от прогнозируемого конечного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поиск необходимой информации.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строит понятные речевые высказывания, слушает собеседника, ведёт диалог, рассуждает.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Фаянсовый завод.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«Основа для вазы»,  «Ваза» (пластилин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создания изделий из фаянса. Профессии людей.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Эмблема производителя.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Эскиз декора вазы.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вазы из </w:t>
            </w: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скульптор,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операция, фаянс, эмблема, обжиг, глазурь, декор.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 проговаривает этапы работы, следует согласно составленному плану, внося изменения в свои действия в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отклонения от прогнозируемого конечного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поиск необходимой информации.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строит понятные речевые высказывания, слушает собеседника, ведёт диалог, рассуждает.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Швейная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«Прихватка».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производственного процесса на швейной фабрике.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одежды с помощью сантиметровой ленты.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безопасной работы с иглой, ножницами, циркулем.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изготовитель лекал, раскройщик, оператор швейного производства, утюжильщик.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кустарное производство, массовое производство, швейная фабрика, лекало, транспортёр, мерка, размер.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формулирует проблему, делает умозаключения и выводы в словесной форме.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 диалог.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Обувное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«Модель детской летней обуви»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proofErr w:type="gramEnd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з бумаги)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обувного дела.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Виды материалов, используемых для производства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обуви. Технологический процесс изготовления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действия, вносит необходимые дополнения и изменения в план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формулирует проблему, делает умозаключения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выводы в словесной форме.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диалог, сотрудничает в поиске информации, делает выводы.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Обувное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«Модель детской летней обуви  (из бумаги).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обувного дела.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Виды материалов, используемых для производства обуви.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размера обуви. Технологический процесс изготовления обуви.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обувщик.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обувь, обувная пара, натуральные материалы, искусственные материалы, синтетические материалы, модельная обувь, размер обуви.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деятельность, контролирует свои действия, вносит необходимые дополнения и изменения в план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делает умозаключения и выводы в словесной форме.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строит понятные речевые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лушает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собеседника и ведёт диалог, сотрудничает в поиске информации, делает выводы.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5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0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новогодних игрушек. </w:t>
            </w:r>
          </w:p>
        </w:tc>
        <w:tc>
          <w:tcPr>
            <w:tcW w:w="3543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появления новогоднего праздника, традиция украшать новогоднюю ёлку.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проговаривает вслух последовательность производимых действий.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осуществляет поиск необходимой информации в разных источниках.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товарищей, инициативно сотрудничает в поиске информации.</w:t>
            </w:r>
          </w:p>
        </w:tc>
        <w:tc>
          <w:tcPr>
            <w:tcW w:w="992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550CC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0CC" w:rsidRPr="00171CA5" w:rsidRDefault="007E11BF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четверть 9</w:t>
      </w:r>
      <w:r w:rsidR="00C550CC" w:rsidRPr="00872141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tbl>
      <w:tblPr>
        <w:tblStyle w:val="a4"/>
        <w:tblW w:w="15735" w:type="dxa"/>
        <w:tblInd w:w="-459" w:type="dxa"/>
        <w:tblLook w:val="04A0"/>
      </w:tblPr>
      <w:tblGrid>
        <w:gridCol w:w="821"/>
        <w:gridCol w:w="1464"/>
        <w:gridCol w:w="3725"/>
        <w:gridCol w:w="3447"/>
        <w:gridCol w:w="4435"/>
        <w:gridCol w:w="921"/>
        <w:gridCol w:w="922"/>
      </w:tblGrid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Деревообрабатывающее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лесенки-опоры для растений.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древесины для производства и жизни человека. Свойства древесины. Виды пиломатериалов и способы их производства.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столяр.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древесина, пиломатериалы, текстура, нож-косяк.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анализирует план изготовления изделия, выполняет контроль.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готовит рабочее место к работе, знает о гигиене учебного труда,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презентует приготовленное изделие и оценивает его качество.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Деревообрабатывающее производство.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лесенки-опоры для растений.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Значение древесины для производства и жизни человека. Свойства древесины. Виды пиломатериалов и способы их производства.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столяр.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древесина, пиломатериалы, текстура, нож-косяк.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анализирует  план изготовления изделия, выполняет контроль.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готовит рабочее место к работе, знает о гигиене учебного труда,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презентует приготовленное изделие и оценивает его качество.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Приготовление пирожного «Картошка».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производства кондитерских изделий.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Обёртка продукции с информацией об её производителе и составе. Технология изготовления шоколада.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кондитер, технолог-кондитер.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какао-бобы, какао-крупка, какао тёртое, какао-масло,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конширование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оценивает с учителем или одноклассниками результат своей деятельности.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извлекает необходимую информацию из 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осуществляет поиск информации из различных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участвует в коллективных обсуждениях, отстаивает собственное мнение, формулирует ответы на вопросы.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Приготовление  шоколадного печенья. 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производства кондитерских изделий.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Обёртка продукции с информацией об её производителе и составе. Технология изготовления шоколада.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кондитер, технолог-кондитер.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какао-бобы, какао-крупка, какао тёртое, какао-масло,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конширование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свою деятельность, оценивает с учителем или одноклассниками результат своей деятельности.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извлекает необходимую информацию из </w:t>
            </w:r>
            <w:proofErr w:type="gram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прослушанного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осуществляет поиск информации из различных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участвует в коллективных обсуждениях, отстаивает собственное мнение, формулирует ответы на вопросы.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Бытовая техника.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настольной лампы и абажура в технике «витраж».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бытовой техники. Действия простой электрической цепи. Работа батарейки. Сборка электрической цепи.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слесарь-электрик, электрик, электромонтёр.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бытовая техника, бытовое электрооборудование, источник электрической энергии, инструкция по эксплуатации.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выполняет контроль в форме сличения способа действия и его результата.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формулирует проблему, осуществляет поиск способов решения проблем творческого 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 интегрироваться в группу сверстников и строит продуктивное взаимодействие и сотрудничество.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Тепличное хозяйство.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мини-теплицы.</w:t>
            </w: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Виды конструкций теплиц, их значение для жизнедеятельности людей. Выбор семян для выращивания рассады. Ориентирование в информации на пакетике с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семенами. Уход за растениями.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агроном, овощевод.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теплица, тепличное хозяйство, микроклимат, рассада, агротехника.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задачу учебной  деятельности, оценивает работу по заданным критериям.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proofErr w:type="gram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осуществляет поиск способов решения проблем творческого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умеетслушать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17.02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Человек и вода – 3 ч</w:t>
            </w: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Водоканал.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 «Фильтр для очистки воды».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Система водоснабжения посёлка (города).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воды в жизни человека и растений. Способы очистки воды и её экономного расходования.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: водоканал,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струемер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фильтрация, ультрафиолетовые лучи.</w:t>
            </w: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принимает и сохраняет учебную задачу урока, планирует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формулирует проблему, делает умозаключения, осуществляет поиск информации из разных источников.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Порт.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канатной лестницы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(с использованием способа крепления морскими узлами).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порта. История узлового плетения, важность правильного крепления грузов, использование морских узлов в быту.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лоцман, докер, </w:t>
            </w:r>
            <w:proofErr w:type="spellStart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швартовщик</w:t>
            </w:r>
            <w:proofErr w:type="spellEnd"/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, такелажник, санитарный врач.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порт, причал, док, карантин, военно-морская база, морской узел.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задачу урока, планирует свою деятельность.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делает умозаключения, осуществляет поиск информации из разных источников.  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признаёт возможность существования различных точек зрения и права каждого иметь свою.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Узелковое плетение.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Понятие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макраме.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Изготовление браслета.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узелкового плетения. 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выполнения одинарного и двойного плоских узлов. Выполнение изделия в технике узелкового плетения макраме.</w:t>
            </w: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задачу урока, планирует свою деятельность, вносит необходимые коррективы в план действий.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формулирует проблему, делает умозаключения, осуществляет поиск информации из разных источников.  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умеет слушать учителя и вступает в диалог, рассуждает,  инициативно сотрудничает в поиске и сборе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1BF" w:rsidRPr="00171CA5" w:rsidTr="00F53F65">
        <w:tc>
          <w:tcPr>
            <w:tcW w:w="15735" w:type="dxa"/>
            <w:gridSpan w:val="7"/>
          </w:tcPr>
          <w:p w:rsidR="007E11BF" w:rsidRPr="007E11BF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1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C550CC" w:rsidRPr="00171CA5" w:rsidTr="00C550CC">
        <w:trPr>
          <w:trHeight w:val="631"/>
        </w:trPr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воздух -3ч</w:t>
            </w:r>
          </w:p>
        </w:tc>
      </w:tr>
      <w:tr w:rsidR="00C550CC" w:rsidRPr="00171CA5" w:rsidTr="00C550CC">
        <w:trPr>
          <w:trHeight w:val="721"/>
        </w:trPr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 26.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Самолётостроение и ракетостроение.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модели самолёта из деталей конструктора.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самолётостроения, функции самолёта и ракеты. Конструкция самолёта и ракеты. Профессии лётчика и космонавта. Приёмы и правила работы с отвёрткой и гаечным ключом при выполнении сборки модели самолёта.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лётчик, космонавт.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самолёт, картограф, космическая ракета, искусственный спутник Земли, многоступенчатая баллистическая ракета.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и сохраняет учебную задачу урока, планирует свою деятельность, вносит необходимые коррективы в план действий.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обменивается мнениями, вступает в диалог, отстаивает свою точку зрения, понимает позицию партнёра по диалогу.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Ракета-носитель.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модели ракеты из картона и бумаги на основе </w:t>
            </w: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самостоятельного чертежа.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знания о бумаге (свойства, виды, история), о конструкции самолёта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ракеты. Выполнение разметки деталей по чертежу. Построение модели ракеты из бумаги и картона.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: космическая ракета-носитель.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план изготовления изделия на основе текстового и слайдового планов.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обменивается мнениями, вступает в диалог, отстаивает свою точку зрения, понимает позицию партнёра по диалогу.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Летательный аппарат. Воздушный змей.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Изготовление воздушного змея по собственному замыслу.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воздушного змея, его конструкция. Разметка бумаги и картона сгибанием. Изготовление воздушного змея и оформление изделия по собственному замыслу.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каркас, уздечка, леер, хвост, полотно, стабилизатор.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одноклассников, инициативно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rPr>
          <w:trHeight w:val="248"/>
        </w:trPr>
        <w:tc>
          <w:tcPr>
            <w:tcW w:w="15735" w:type="dxa"/>
            <w:gridSpan w:val="7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  - 6ч</w:t>
            </w: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Создание титульного листа.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Правила работы с компьютером. Создание титульного листа для книги «Дневник путешественника».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Элементы книги. Текстовый редактор. Работа на компьютере.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Профессии: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редактор, технический редактор, корректор, художник.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издательское дело, редакция, вычитка, форзац, книжный блок, переплётная крышка, титульный лист.</w:t>
            </w:r>
            <w:proofErr w:type="gramEnd"/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анализирует план работы, выделяя основные этапы и приёмы изготовления изделия, умеет организовать творческое пространство.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слушает и слышит учителя и одноклассников, инициативно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таблицы в текстовом редакторе.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на компьютере. Набор текста, последовательность 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работы с таблицами в текстовом редакторе. Создание на компьютере произвольной таблицы.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таблица, строка, столбец.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планирует и  проговаривает этапы работы, следует согласно составленному плану, вносит изменения в свои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28.04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Создание таблицы в текстовом редакторе.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работы на компьютере. Набор текста, последовательность и особенности работы с таблицами в текстовом редакторе. Создание на компьютере произвольной таблицы.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таблица, строка, столбец. 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 проговаривает этапы работы, следует согласно составленному плану, вносит изменения в свои действия.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Создание содержания книги.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на компьютере.</w:t>
            </w: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Значение ИКТ в современном мире. Процесс редакционно-издательской подготовки книги.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сравнивает результат действия с эталоном, вносит необходимые дополнения и коррективы.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извлекает необходимую информацию из прослушанного объяснения.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находит ответы на вопросы и правильно формулирует их, слушает учителя и одноклассников.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Уроки №33 и №34 объединены</w:t>
            </w: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Переплётные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 книг из классной библиотечки.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Способ соединения листов в книге, технология шитья блоков нитками втачку.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книг и учебников.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шитьё нитками втачку, форзац, переплётная крышка, сторонки, книжный блок.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готовит своё место к работе, выделяет основные этапы в работе.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слушает учителя и одноклассников,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0CC" w:rsidRPr="00171CA5" w:rsidTr="00C550CC">
        <w:tc>
          <w:tcPr>
            <w:tcW w:w="821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464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Переплётные работы.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Ремонт книг из классной библиотечки.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Способ соединения листов в книге, технология шитья блоков нитками втачку.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Выполнение ремонта книг и учебников.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i/>
                <w:sz w:val="24"/>
                <w:szCs w:val="24"/>
              </w:rPr>
              <w:t>Понятия: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шитьё нитками втачку, форзац, переплётная крышка, сторонки, книжный блок.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5" w:type="dxa"/>
          </w:tcPr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>планирует и контролирует свою деятельность.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готовит своё место к работе, выделяет основные этапы в работе.</w:t>
            </w:r>
          </w:p>
          <w:p w:rsidR="00C550CC" w:rsidRPr="00171CA5" w:rsidRDefault="00C550CC" w:rsidP="00C550C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C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К.: </w:t>
            </w:r>
            <w:r w:rsidRPr="00171CA5">
              <w:rPr>
                <w:rFonts w:ascii="Times New Roman" w:hAnsi="Times New Roman" w:cs="Times New Roman"/>
                <w:sz w:val="24"/>
                <w:szCs w:val="24"/>
              </w:rPr>
              <w:t xml:space="preserve"> слушает учителя и одноклассников, сотрудничает в поиске информации.</w:t>
            </w:r>
          </w:p>
        </w:tc>
        <w:tc>
          <w:tcPr>
            <w:tcW w:w="921" w:type="dxa"/>
          </w:tcPr>
          <w:p w:rsidR="00C550CC" w:rsidRPr="00171CA5" w:rsidRDefault="007E11BF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26.06</w:t>
            </w:r>
          </w:p>
        </w:tc>
        <w:tc>
          <w:tcPr>
            <w:tcW w:w="922" w:type="dxa"/>
          </w:tcPr>
          <w:p w:rsidR="00C550CC" w:rsidRPr="00171CA5" w:rsidRDefault="00C550CC" w:rsidP="00C550C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Примечание: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читать: Р. –регулятивные УУД</w:t>
      </w:r>
      <w:r w:rsidRPr="00171CA5">
        <w:rPr>
          <w:rFonts w:ascii="Times New Roman" w:hAnsi="Times New Roman" w:cs="Times New Roman"/>
          <w:b/>
          <w:sz w:val="24"/>
          <w:szCs w:val="24"/>
        </w:rPr>
        <w:t xml:space="preserve">   П. – познавательные УУД;     К. – коммуникативные УУД.</w:t>
      </w: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spacing w:after="0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обеспечение: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      1.Горецкий В.Г.,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Роговцева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С.В. Технология: Рабочие программы: 1-4 классы, М.</w:t>
      </w:r>
      <w:r>
        <w:rPr>
          <w:rFonts w:ascii="Times New Roman" w:hAnsi="Times New Roman" w:cs="Times New Roman"/>
          <w:sz w:val="24"/>
          <w:szCs w:val="24"/>
        </w:rPr>
        <w:t>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2014г.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2.Роговцева Н.И., Богданова Н.В., Добромыслова Н.В., Шипилова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Анащенкова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С.В.,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И.П.: Пояснительная записка к завершённой предметной линии учебников «Технология» для 1-4 классов общеобразовательных учреждений, УМК «Школа</w:t>
      </w:r>
      <w:r>
        <w:rPr>
          <w:rFonts w:ascii="Times New Roman" w:hAnsi="Times New Roman" w:cs="Times New Roman"/>
          <w:sz w:val="24"/>
          <w:szCs w:val="24"/>
        </w:rPr>
        <w:t xml:space="preserve"> России»,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3.Роговцева Н.И., Богданова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 Уроки технологии. </w:t>
      </w:r>
      <w:r>
        <w:rPr>
          <w:rFonts w:ascii="Times New Roman" w:hAnsi="Times New Roman" w:cs="Times New Roman"/>
          <w:sz w:val="24"/>
          <w:szCs w:val="24"/>
        </w:rPr>
        <w:t>4класс,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4.Роговцева Н.И., Богданова Н.В., </w:t>
      </w:r>
      <w:proofErr w:type="spellStart"/>
      <w:r w:rsidRPr="00171CA5">
        <w:rPr>
          <w:rFonts w:ascii="Times New Roman" w:hAnsi="Times New Roman" w:cs="Times New Roman"/>
          <w:sz w:val="24"/>
          <w:szCs w:val="24"/>
        </w:rPr>
        <w:t>Фрейтаг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И.П. Т</w:t>
      </w:r>
      <w:r>
        <w:rPr>
          <w:rFonts w:ascii="Times New Roman" w:hAnsi="Times New Roman" w:cs="Times New Roman"/>
          <w:sz w:val="24"/>
          <w:szCs w:val="24"/>
        </w:rPr>
        <w:t>ехнология: Учебник 4 класс, М.: Просвещение</w:t>
      </w:r>
      <w:r w:rsidRPr="00171CA5">
        <w:rPr>
          <w:rFonts w:ascii="Times New Roman" w:hAnsi="Times New Roman" w:cs="Times New Roman"/>
          <w:sz w:val="24"/>
          <w:szCs w:val="24"/>
        </w:rPr>
        <w:t>, 2014г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Перечень учебного оборудования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Таблицы в соответствии с основными разделами программы 4 класса:</w:t>
      </w:r>
    </w:p>
    <w:p w:rsidR="00C550CC" w:rsidRPr="003A554A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технология обработки ткани;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171CA5">
        <w:rPr>
          <w:rFonts w:ascii="Times New Roman" w:hAnsi="Times New Roman" w:cs="Times New Roman"/>
          <w:sz w:val="24"/>
          <w:szCs w:val="24"/>
        </w:rPr>
        <w:t>ехнол</w:t>
      </w:r>
      <w:r>
        <w:rPr>
          <w:rFonts w:ascii="Times New Roman" w:hAnsi="Times New Roman" w:cs="Times New Roman"/>
          <w:sz w:val="24"/>
          <w:szCs w:val="24"/>
        </w:rPr>
        <w:t>огия обработки бумаги и картона;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171CA5">
        <w:rPr>
          <w:rFonts w:ascii="Times New Roman" w:hAnsi="Times New Roman" w:cs="Times New Roman"/>
          <w:sz w:val="24"/>
          <w:szCs w:val="24"/>
        </w:rPr>
        <w:t>ехнология организации рабочего места (дл</w:t>
      </w:r>
      <w:r>
        <w:rPr>
          <w:rFonts w:ascii="Times New Roman" w:hAnsi="Times New Roman" w:cs="Times New Roman"/>
          <w:sz w:val="24"/>
          <w:szCs w:val="24"/>
        </w:rPr>
        <w:t>я работы с разными материалами);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а</w:t>
      </w:r>
      <w:r w:rsidRPr="00171CA5">
        <w:rPr>
          <w:rFonts w:ascii="Times New Roman" w:hAnsi="Times New Roman" w:cs="Times New Roman"/>
          <w:sz w:val="24"/>
          <w:szCs w:val="24"/>
        </w:rPr>
        <w:t>льбомы демонстраци</w:t>
      </w:r>
      <w:r>
        <w:rPr>
          <w:rFonts w:ascii="Times New Roman" w:hAnsi="Times New Roman" w:cs="Times New Roman"/>
          <w:sz w:val="24"/>
          <w:szCs w:val="24"/>
        </w:rPr>
        <w:t>онного и раздаточного материала;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171CA5">
        <w:rPr>
          <w:rFonts w:ascii="Times New Roman" w:hAnsi="Times New Roman" w:cs="Times New Roman"/>
          <w:sz w:val="24"/>
          <w:szCs w:val="24"/>
        </w:rPr>
        <w:t>оллекции «Бумаги и картон</w:t>
      </w:r>
      <w:r>
        <w:rPr>
          <w:rFonts w:ascii="Times New Roman" w:hAnsi="Times New Roman" w:cs="Times New Roman"/>
          <w:sz w:val="24"/>
          <w:szCs w:val="24"/>
        </w:rPr>
        <w:t>а», «Лён», «Хлопок», «Шерсть»;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171CA5">
        <w:rPr>
          <w:rFonts w:ascii="Times New Roman" w:hAnsi="Times New Roman" w:cs="Times New Roman"/>
          <w:sz w:val="24"/>
          <w:szCs w:val="24"/>
        </w:rPr>
        <w:t>аздаточные материалы.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>Оборудование рабочего места учителя: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магнитная доска;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171CA5">
        <w:rPr>
          <w:rFonts w:ascii="Times New Roman" w:hAnsi="Times New Roman" w:cs="Times New Roman"/>
          <w:sz w:val="24"/>
          <w:szCs w:val="24"/>
        </w:rPr>
        <w:t>ерсональный компьютер с принтером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Pr="00171CA5">
        <w:rPr>
          <w:rFonts w:ascii="Times New Roman" w:hAnsi="Times New Roman" w:cs="Times New Roman"/>
          <w:sz w:val="24"/>
          <w:szCs w:val="24"/>
        </w:rPr>
        <w:t>ультимедийный</w:t>
      </w:r>
      <w:proofErr w:type="spellEnd"/>
      <w:r w:rsidRPr="00171C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проектор;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экспозиционный экран;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</w:t>
      </w:r>
      <w:r w:rsidRPr="00171CA5">
        <w:rPr>
          <w:rFonts w:ascii="Times New Roman" w:hAnsi="Times New Roman" w:cs="Times New Roman"/>
          <w:sz w:val="24"/>
          <w:szCs w:val="24"/>
        </w:rPr>
        <w:t>лектронный диск «Технология 4 класс»</w:t>
      </w:r>
    </w:p>
    <w:p w:rsidR="00C550CC" w:rsidRPr="00171CA5" w:rsidRDefault="00C550CC" w:rsidP="00C550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Специализированная учебная мебель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Pr="00171CA5">
        <w:rPr>
          <w:rFonts w:ascii="Times New Roman" w:hAnsi="Times New Roman" w:cs="Times New Roman"/>
          <w:sz w:val="24"/>
          <w:szCs w:val="24"/>
        </w:rPr>
        <w:t>омпьютерный стол.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171CA5">
        <w:rPr>
          <w:rFonts w:ascii="Times New Roman" w:hAnsi="Times New Roman" w:cs="Times New Roman"/>
          <w:sz w:val="24"/>
          <w:szCs w:val="24"/>
        </w:rPr>
        <w:t>абор для уроков техно</w:t>
      </w:r>
      <w:r>
        <w:rPr>
          <w:rFonts w:ascii="Times New Roman" w:hAnsi="Times New Roman" w:cs="Times New Roman"/>
          <w:sz w:val="24"/>
          <w:szCs w:val="24"/>
        </w:rPr>
        <w:t>логии в папке у каждого ученика;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Pr="00171CA5">
        <w:rPr>
          <w:rFonts w:ascii="Times New Roman" w:hAnsi="Times New Roman" w:cs="Times New Roman"/>
          <w:sz w:val="24"/>
          <w:szCs w:val="24"/>
        </w:rPr>
        <w:t>аготовки природного материала.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1CA5">
        <w:rPr>
          <w:rFonts w:ascii="Times New Roman" w:hAnsi="Times New Roman" w:cs="Times New Roman"/>
          <w:b/>
          <w:sz w:val="24"/>
          <w:szCs w:val="24"/>
        </w:rPr>
        <w:t xml:space="preserve">Оборудование класса: 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 - ученические стол</w:t>
      </w:r>
      <w:r>
        <w:rPr>
          <w:rFonts w:ascii="Times New Roman" w:hAnsi="Times New Roman" w:cs="Times New Roman"/>
          <w:sz w:val="24"/>
          <w:szCs w:val="24"/>
        </w:rPr>
        <w:t>ы двухместные с набором стульев;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стол учительский с тумбой;</w:t>
      </w:r>
    </w:p>
    <w:p w:rsidR="00C550CC" w:rsidRPr="00171CA5" w:rsidRDefault="00C550CC" w:rsidP="00C550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CA5">
        <w:rPr>
          <w:rFonts w:ascii="Times New Roman" w:hAnsi="Times New Roman" w:cs="Times New Roman"/>
          <w:sz w:val="24"/>
          <w:szCs w:val="24"/>
        </w:rPr>
        <w:t xml:space="preserve">- шкафы для хранения учебников, дидактических материалов, пособий, учебного оборудования и пр., </w:t>
      </w:r>
    </w:p>
    <w:p w:rsidR="00C550CC" w:rsidRPr="00171CA5" w:rsidRDefault="00C550CC" w:rsidP="00C550CC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C550CC" w:rsidRPr="00171CA5" w:rsidRDefault="00C550CC" w:rsidP="00C550CC">
      <w:pPr>
        <w:pStyle w:val="a3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:rsidR="007C6D0B" w:rsidRDefault="007C6D0B"/>
    <w:p w:rsidR="00153637" w:rsidRDefault="00153637"/>
    <w:p w:rsidR="00153637" w:rsidRDefault="00153637"/>
    <w:p w:rsidR="00153637" w:rsidRDefault="00153637"/>
    <w:p w:rsidR="00153637" w:rsidRDefault="00153637"/>
    <w:p w:rsidR="00153637" w:rsidRDefault="00153637"/>
    <w:p w:rsidR="00153637" w:rsidRDefault="00153637" w:rsidP="00153637">
      <w:pPr>
        <w:spacing w:after="0"/>
        <w:rPr>
          <w:rFonts w:ascii="Times New Roman" w:hAnsi="Times New Roman"/>
          <w:sz w:val="24"/>
          <w:szCs w:val="24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«Туринская средняя  школа-интернат имени </w:t>
      </w:r>
      <w:proofErr w:type="spellStart"/>
      <w:r>
        <w:rPr>
          <w:rFonts w:ascii="Times New Roman" w:hAnsi="Times New Roman"/>
          <w:sz w:val="28"/>
          <w:szCs w:val="28"/>
        </w:rPr>
        <w:t>Алитета</w:t>
      </w:r>
      <w:proofErr w:type="spellEnd"/>
      <w:r>
        <w:rPr>
          <w:rFonts w:ascii="Times New Roman" w:hAnsi="Times New Roman"/>
          <w:sz w:val="28"/>
          <w:szCs w:val="28"/>
        </w:rPr>
        <w:t xml:space="preserve"> Николаевича </w:t>
      </w:r>
      <w:proofErr w:type="spellStart"/>
      <w:r>
        <w:rPr>
          <w:rFonts w:ascii="Times New Roman" w:hAnsi="Times New Roman"/>
          <w:sz w:val="28"/>
          <w:szCs w:val="28"/>
        </w:rPr>
        <w:t>Немтушкина</w:t>
      </w:r>
      <w:proofErr w:type="spellEnd"/>
      <w:r>
        <w:rPr>
          <w:rFonts w:ascii="Times New Roman" w:hAnsi="Times New Roman"/>
          <w:sz w:val="28"/>
          <w:szCs w:val="28"/>
        </w:rPr>
        <w:t>» Эвенкийского муниципального района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153637" w:rsidRDefault="007C3319" w:rsidP="00153637">
      <w:pPr>
        <w:pStyle w:val="a8"/>
        <w:rPr>
          <w:rFonts w:ascii="Times New Roman" w:hAnsi="Times New Roman"/>
          <w:bCs/>
          <w:sz w:val="28"/>
          <w:szCs w:val="28"/>
        </w:rPr>
      </w:pPr>
      <w:r w:rsidRPr="007C3319">
        <w:pict>
          <v:line id="_x0000_s1026" style="position:absolute;z-index:251658240" from="146.85pt,5.15pt" to="578.85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153637" w:rsidTr="00153637">
        <w:tc>
          <w:tcPr>
            <w:tcW w:w="1880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«__»___2016 г.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88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«____»____________2016 г.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531" w:type="pct"/>
          </w:tcPr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53637" w:rsidRDefault="00153637">
            <w:pPr>
              <w:pStyle w:val="a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01.09.16</w:t>
            </w:r>
          </w:p>
          <w:p w:rsidR="00153637" w:rsidRDefault="00153637">
            <w:pPr>
              <w:pStyle w:val="a8"/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153637" w:rsidRDefault="00153637" w:rsidP="00153637">
      <w:pPr>
        <w:pStyle w:val="a8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Технология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4</w:t>
      </w: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153637" w:rsidRDefault="00153637" w:rsidP="00153637">
      <w:pPr>
        <w:pStyle w:val="a8"/>
        <w:rPr>
          <w:rFonts w:ascii="Times New Roman" w:hAnsi="Times New Roman"/>
          <w:sz w:val="28"/>
          <w:szCs w:val="28"/>
        </w:rPr>
      </w:pPr>
    </w:p>
    <w:p w:rsidR="00153637" w:rsidRDefault="00153637" w:rsidP="00153637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2016-2017 учебный год</w:t>
      </w:r>
    </w:p>
    <w:p w:rsidR="00153637" w:rsidRDefault="00153637" w:rsidP="00153637">
      <w:pPr>
        <w:rPr>
          <w:rFonts w:ascii="Calibri" w:hAnsi="Calibri"/>
        </w:rPr>
      </w:pPr>
    </w:p>
    <w:p w:rsidR="00153637" w:rsidRDefault="00153637"/>
    <w:sectPr w:rsidR="00153637" w:rsidSect="00C550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926FA"/>
    <w:multiLevelType w:val="hybridMultilevel"/>
    <w:tmpl w:val="118C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80F05"/>
    <w:multiLevelType w:val="hybridMultilevel"/>
    <w:tmpl w:val="1ECE1E26"/>
    <w:lvl w:ilvl="0" w:tplc="4290F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DE4737"/>
    <w:multiLevelType w:val="hybridMultilevel"/>
    <w:tmpl w:val="7C1C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3339E3"/>
    <w:multiLevelType w:val="hybridMultilevel"/>
    <w:tmpl w:val="1FCA0992"/>
    <w:lvl w:ilvl="0" w:tplc="5EEAA6EC"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53A34D9A"/>
    <w:multiLevelType w:val="hybridMultilevel"/>
    <w:tmpl w:val="25E4E0AE"/>
    <w:lvl w:ilvl="0" w:tplc="8C5AFA0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4E4F6C"/>
    <w:multiLevelType w:val="hybridMultilevel"/>
    <w:tmpl w:val="52ECBB1C"/>
    <w:lvl w:ilvl="0" w:tplc="13F2A174">
      <w:numFmt w:val="bullet"/>
      <w:lvlText w:val="-"/>
      <w:lvlJc w:val="left"/>
      <w:pPr>
        <w:ind w:left="189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</w:abstractNum>
  <w:abstractNum w:abstractNumId="6">
    <w:nsid w:val="559C0985"/>
    <w:multiLevelType w:val="hybridMultilevel"/>
    <w:tmpl w:val="8FAC4AD8"/>
    <w:lvl w:ilvl="0" w:tplc="E2709C2A">
      <w:numFmt w:val="bullet"/>
      <w:lvlText w:val="-"/>
      <w:lvlJc w:val="left"/>
      <w:pPr>
        <w:ind w:left="2136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>
    <w:nsid w:val="6196038C"/>
    <w:multiLevelType w:val="hybridMultilevel"/>
    <w:tmpl w:val="5C8003AE"/>
    <w:lvl w:ilvl="0" w:tplc="AF26B872">
      <w:numFmt w:val="bullet"/>
      <w:lvlText w:val="-"/>
      <w:lvlJc w:val="left"/>
      <w:pPr>
        <w:ind w:left="183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0CC"/>
    <w:rsid w:val="00153637"/>
    <w:rsid w:val="002D6BD6"/>
    <w:rsid w:val="003126BC"/>
    <w:rsid w:val="007C3319"/>
    <w:rsid w:val="007C6D0B"/>
    <w:rsid w:val="007E11BF"/>
    <w:rsid w:val="008F755A"/>
    <w:rsid w:val="00C5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50CC"/>
    <w:pPr>
      <w:ind w:left="720"/>
      <w:contextualSpacing/>
    </w:pPr>
  </w:style>
  <w:style w:type="table" w:styleId="a4">
    <w:name w:val="Table Grid"/>
    <w:basedOn w:val="a1"/>
    <w:uiPriority w:val="59"/>
    <w:rsid w:val="00C550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5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50CC"/>
    <w:rPr>
      <w:rFonts w:ascii="Tahoma" w:hAnsi="Tahoma" w:cs="Tahoma"/>
      <w:sz w:val="16"/>
      <w:szCs w:val="16"/>
    </w:rPr>
  </w:style>
  <w:style w:type="character" w:customStyle="1" w:styleId="a7">
    <w:name w:val="Без интервала Знак"/>
    <w:basedOn w:val="a0"/>
    <w:link w:val="a8"/>
    <w:uiPriority w:val="1"/>
    <w:locked/>
    <w:rsid w:val="00153637"/>
    <w:rPr>
      <w:rFonts w:ascii="Calibri" w:eastAsia="Calibri" w:hAnsi="Calibri" w:cs="Times New Roman"/>
    </w:rPr>
  </w:style>
  <w:style w:type="paragraph" w:styleId="a8">
    <w:name w:val="No Spacing"/>
    <w:link w:val="a7"/>
    <w:uiPriority w:val="1"/>
    <w:qFormat/>
    <w:rsid w:val="0015363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5275</Words>
  <Characters>30072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5</cp:revision>
  <cp:lastPrinted>2016-10-01T08:14:00Z</cp:lastPrinted>
  <dcterms:created xsi:type="dcterms:W3CDTF">2016-09-05T13:24:00Z</dcterms:created>
  <dcterms:modified xsi:type="dcterms:W3CDTF">2016-10-01T08:14:00Z</dcterms:modified>
</cp:coreProperties>
</file>